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Til stede: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 Alsaker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Geir Fredheim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Asle Skalle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Sven Svebak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Følgende saker ble drøftet: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Kostnader ved skifte av kontrakt for brøyting.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Brøytetjenestene leveres i dag av  Ola S. Grøv for kr. 45.000,- pr år inkl. moms. Denne kontrakten ble signert gjensidig av Oddvar Fimreite og Ola S. Grøv 22. juli 2015 og er ikke sagt opp av partene i ettertid. Oppsigelse må skje innen utgangen av mai for påfølgende vintersesong.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samtale med Grøv i juni 2019 kom det fram at Grøv ikke har behov for å endre grunnbeløpet i neste sesong. Derimot hadde han to innspill. Først ønsket han å innskjerpe at de som har behov for brøyting i de første ukedagene utenom jul-vinterferie-påskeukene, respekterer at slikt behov meldes senest ett døgn på forhånd. Dernest ønsker han å heve kontrakten fra neste år (2020) for å få inn et punkt om kostnad ved slik enkeltbrøyting utenom helgene, der ett enkeltmedlem ber om slik brøyting og lar velforeningen i sin helhet betale utgiftene. Det bør framforhandles en engangspris utenom det faste grunnbeløpet for å sende rekninga til rette vedkommende.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 viktigste ved brøytekontrakten er kanskje at styret har innhentet alternativ brøytekontrakt i tilbud fra Ole Birger Hermundstad i perioden 2019 -2023/24. Der vil enkeltmedlemmer bli fakturert med kr. 1.000,- for hver brøyting i dagene mandag-torsdag. I tillegg blir prisen oppregulert i samsvar med konsumprisindeksen hvert år.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praksis betyr dette at skifte til annen brøyter vil påføre enkeltmedlemmer en merutgift på ca. 500,- i kontingentforhøyeles i de kommende år.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Styret gjorde enstemmig vedtak om at en slik forhøyelse ikke ligger til styret å ta på fullmakt, men må framlegges for neste Årsmøte.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Ny bom ned til hyttefeltet.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Styret ble pålagt av siste Årsmøte å installere ny mekanisk bom. I siste regnskap ble slik kostnad ikke spesifisert, men innbakt i driftsutgifter. Jon Alsaker har estimert disse kostnadene til ca. 15-20.000,- kr.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 har utført et betydelig arbeid med å innhente anbud på både mekanisk og elektrisk bom, pluss utredet en rekke sider ved å etablere begge typer bom, og som ikke ble drøftet i siste Årsmøte.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Etter innhenting av flere anbud på mekanisk bom viser det seg at kostnadene vil bli betydelig høyere enn estimert i siste Årsmøte (omkring 2-3 ganger høyere). Dermed står styret igjen ovenfor en betydelig merutgift som kommer på toppen av å skulle skifte til ny brøyter. Et innspill fra Asle Skalle fikk tilslutning ved at det skal innhentes et anbud også fra en tilbyder på Lærdal-siden slik at neste Årsmøte får et enda bedre grunnlag for å ta en beslutning i saken.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Styret vedtok dermed å legge også denne saken fram for neste Årsmøte.  Neste påske vil styret kunne  dra nytte av erfaring fra en sesong med elektrisk bom som vil være i drift fra 15. august 2019 i hyttefeltet på Øvrejordet, rett ovenfor Varden 1-2..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Merutgiftene til ny bom, enten mekanisk eller elektrisk, vil være en engangsutgift som kan innebære kontingentforhøyelse i ett år eller to, for så å gå tilbake til nåværende kontingentnivå.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Orienteringssaker.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Sven Svebak orienterte om innsatsen på årets dugnad lørdag 27. juli.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tre på første styremøte, hjemmeside, ble fulgt opp uten at det ble gjort vedtak. Der er det kommet innspill om at en Facebook-side vil være mer tjenlig for velforeningen.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Referat fra de to første styremøtene sendes til medlemmene. Anbudsdokumentet for alternativ brøytekontrakt samt redegjørelsen fra Jon Alsaker om ny bom-løsning skal sendes ut til alle medlemmer slik at det bringes til alle medlemmer et best mulig grunnlag for å gjøre seg opp en mening om brøyte- og bomsakene foran neste Årsmøte.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styret: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790700" cy="37514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75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Sven Svebak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